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CC121C">
        <w:t xml:space="preserve"> zakupu </w:t>
      </w:r>
      <w:r w:rsidR="00063394">
        <w:t xml:space="preserve">czujników termoelementów jednorazowych do pomiaru temperatury ciekłego metalu w ilości 980 szt., czujników ATAS (QC4010) w ilości 800 szt. oraz czujników ATAS (Econ – O – Carb Pt 10% Rh/Pt S) w ilości 400 szt. </w:t>
      </w:r>
      <w:r w:rsidR="00CC121C">
        <w:t>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063394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 xml:space="preserve">zakupu </w:t>
      </w:r>
      <w:r w:rsidR="00063394">
        <w:t>czujników termoelementów jednorazowych do pomiaru temperatury ciekłego metalu w ilości 980 szt., czujników ATAS (QC4010) w ilości 800 szt. oraz czujników ATAS (Econ – O – Carb Pt</w:t>
      </w:r>
      <w:r w:rsidR="00530F1A">
        <w:t xml:space="preserve"> 10% Rh/Pt S) w ilości 400 szt. </w:t>
      </w:r>
      <w:r w:rsidR="00CC121C">
        <w:t>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063394" w:rsidRDefault="00063394" w:rsidP="00063394">
      <w:pPr>
        <w:spacing w:line="360" w:lineRule="auto"/>
        <w:ind w:firstLine="360"/>
        <w:jc w:val="both"/>
      </w:pPr>
      <w:r w:rsidRPr="00502FA0">
        <w:rPr>
          <w:color w:val="000000" w:themeColor="text1"/>
        </w:rPr>
        <w:t>Komisja wybrała ofertę złożoną przez</w:t>
      </w:r>
      <w:r>
        <w:rPr>
          <w:color w:val="000000" w:themeColor="text1"/>
        </w:rPr>
        <w:t xml:space="preserve"> </w:t>
      </w:r>
      <w:r w:rsidRPr="00ED226B">
        <w:t xml:space="preserve">Heraeus Electro – Nite Polska Spółka z o. o., </w:t>
      </w:r>
    </w:p>
    <w:p w:rsidR="00FF3887" w:rsidRDefault="00063394" w:rsidP="00063394">
      <w:pPr>
        <w:spacing w:line="360" w:lineRule="auto"/>
        <w:jc w:val="both"/>
      </w:pPr>
      <w:r w:rsidRPr="00ED226B">
        <w:t>ul. Kombajnistów 2, 41 – 200 Sosnowiec</w:t>
      </w:r>
      <w:r w:rsidRPr="002278A6">
        <w:rPr>
          <w:color w:val="000000" w:themeColor="text1"/>
        </w:rPr>
        <w:t>,</w:t>
      </w:r>
      <w:r>
        <w:rPr>
          <w:color w:val="FF0000"/>
        </w:rPr>
        <w:t xml:space="preserve"> </w:t>
      </w:r>
      <w:r w:rsidRPr="00B20096">
        <w:rPr>
          <w:color w:val="000000" w:themeColor="text1"/>
        </w:rPr>
        <w:t>która to oferta uzyskała 100 punktów na 100 możliwych.</w:t>
      </w:r>
    </w:p>
    <w:p w:rsidR="00707DB6" w:rsidRDefault="00707DB6" w:rsidP="00707DB6">
      <w:pPr>
        <w:ind w:left="4248" w:firstLine="708"/>
        <w:jc w:val="both"/>
      </w:pPr>
      <w:r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07" w:rsidRDefault="002A0307">
      <w:r>
        <w:separator/>
      </w:r>
    </w:p>
  </w:endnote>
  <w:endnote w:type="continuationSeparator" w:id="1">
    <w:p w:rsidR="002A0307" w:rsidRDefault="002A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BD7AA1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BD7AA1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BD7AA1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07" w:rsidRDefault="002A0307">
      <w:r>
        <w:separator/>
      </w:r>
    </w:p>
  </w:footnote>
  <w:footnote w:type="continuationSeparator" w:id="1">
    <w:p w:rsidR="002A0307" w:rsidRDefault="002A0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7AA1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339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0307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46BA3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0F1A"/>
    <w:rsid w:val="00531321"/>
    <w:rsid w:val="00533174"/>
    <w:rsid w:val="005446F6"/>
    <w:rsid w:val="00554199"/>
    <w:rsid w:val="005646A8"/>
    <w:rsid w:val="00573431"/>
    <w:rsid w:val="0057561F"/>
    <w:rsid w:val="005756D9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2A03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6D5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AA1"/>
    <w:rsid w:val="00BD7E86"/>
    <w:rsid w:val="00C01D17"/>
    <w:rsid w:val="00C03482"/>
    <w:rsid w:val="00C0388F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1636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2015-12-14T14:51:00Z</cp:lastPrinted>
  <dcterms:created xsi:type="dcterms:W3CDTF">2015-12-14T14:53:00Z</dcterms:created>
  <dcterms:modified xsi:type="dcterms:W3CDTF">2015-12-14T14:53:00Z</dcterms:modified>
</cp:coreProperties>
</file>